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24C3C" w:rsidRPr="00024C3C" w14:paraId="2A5ED3E9" w14:textId="77777777" w:rsidTr="000075F8">
        <w:trPr>
          <w:trHeight w:val="1516"/>
        </w:trPr>
        <w:tc>
          <w:tcPr>
            <w:tcW w:w="2127" w:type="dxa"/>
            <w:hideMark/>
          </w:tcPr>
          <w:p w14:paraId="2382C47B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E5B62A" wp14:editId="438A4D36">
                  <wp:extent cx="1238250" cy="10287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AB8564F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CD3F44F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A504BD9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57A92CE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2F45AC7" w14:textId="77777777" w:rsidR="00024C3C" w:rsidRPr="00024C3C" w:rsidRDefault="00024C3C" w:rsidP="00024C3C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434B428F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53F9E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0A657CE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788357A5" w14:textId="77777777" w:rsidR="00024C3C" w:rsidRPr="00024C3C" w:rsidRDefault="00024C3C" w:rsidP="00024C3C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63EAA" w14:textId="77777777" w:rsidR="00024C3C" w:rsidRPr="00024C3C" w:rsidRDefault="00024C3C" w:rsidP="00024C3C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3C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</w:p>
    <w:p w14:paraId="0D5EE4FD" w14:textId="77777777" w:rsidR="00024C3C" w:rsidRPr="00024C3C" w:rsidRDefault="00024C3C" w:rsidP="00024C3C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0C83809A" w14:textId="77777777" w:rsidR="00024C3C" w:rsidRPr="00024C3C" w:rsidRDefault="00024C3C" w:rsidP="00024C3C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3C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25.05.2021 г. № 119/1</w:t>
      </w:r>
    </w:p>
    <w:p w14:paraId="2BE93A63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2D71A269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B7063B1" w14:textId="77777777" w:rsidR="00024C3C" w:rsidRPr="00024C3C" w:rsidRDefault="00024C3C" w:rsidP="00024C3C">
      <w:pPr>
        <w:spacing w:after="225" w:line="254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AD7D6E" w14:textId="77777777" w:rsidR="00024C3C" w:rsidRPr="00024C3C" w:rsidRDefault="00024C3C" w:rsidP="00024C3C">
      <w:pPr>
        <w:spacing w:after="225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B1AFD1" w14:textId="77777777" w:rsidR="00024C3C" w:rsidRPr="00024C3C" w:rsidRDefault="00024C3C" w:rsidP="00024C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6B2AA03" w14:textId="77777777" w:rsidR="00024C3C" w:rsidRPr="00024C3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F30FAB2" w14:textId="396224EC" w:rsidR="00024C3C" w:rsidRPr="00024C3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История</w:t>
      </w:r>
    </w:p>
    <w:p w14:paraId="750E750C" w14:textId="77777777" w:rsidR="00024C3C" w:rsidRPr="00024C3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46AD4D43" w14:textId="77777777" w:rsidR="00024C3C" w:rsidRPr="00024C3C" w:rsidRDefault="00024C3C" w:rsidP="00024C3C">
      <w:pPr>
        <w:spacing w:after="0" w:line="254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0179DF95" w14:textId="77777777" w:rsidR="00024C3C" w:rsidRPr="00024C3C" w:rsidRDefault="00024C3C" w:rsidP="00024C3C">
      <w:pPr>
        <w:spacing w:after="0" w:line="254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</w:p>
    <w:p w14:paraId="3B82FB3F" w14:textId="77777777" w:rsidR="00024C3C" w:rsidRPr="00024C3C" w:rsidRDefault="00024C3C" w:rsidP="00024C3C">
      <w:pPr>
        <w:spacing w:after="0" w:line="254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22.02.06 Сварочное производство</w:t>
      </w:r>
    </w:p>
    <w:p w14:paraId="2AED687F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CE8F73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621B46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BD26DF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88F5B4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46D92C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066491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D0AFB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AB2636" w14:textId="77777777" w:rsidR="00024C3C" w:rsidRPr="00024C3C" w:rsidRDefault="00024C3C" w:rsidP="00024C3C">
      <w:pPr>
        <w:spacing w:after="188" w:line="25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г. </w:t>
      </w:r>
    </w:p>
    <w:p w14:paraId="581F5EB0" w14:textId="052F4DAD" w:rsidR="00BC5541" w:rsidRPr="001B42CE" w:rsidRDefault="00BC5541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B42CE">
        <w:rPr>
          <w:b/>
        </w:rPr>
        <w:lastRenderedPageBreak/>
        <w:t>СОДЕРЖАНИЕ</w:t>
      </w:r>
    </w:p>
    <w:p w14:paraId="4680586F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C5541" w:rsidRPr="001B42CE" w14:paraId="0350DE9F" w14:textId="77777777" w:rsidTr="00BC5541">
        <w:tc>
          <w:tcPr>
            <w:tcW w:w="7668" w:type="dxa"/>
          </w:tcPr>
          <w:p w14:paraId="44CD73A4" w14:textId="77777777" w:rsidR="00BC5541" w:rsidRPr="001B42CE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8DA21D6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C5541" w:rsidRPr="001B42CE" w14:paraId="49F8B790" w14:textId="77777777" w:rsidTr="00BC5541">
        <w:tc>
          <w:tcPr>
            <w:tcW w:w="7668" w:type="dxa"/>
          </w:tcPr>
          <w:p w14:paraId="50791F00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ПАСПОРТ ПРОГРАММЫ УЧЕБНОЙ ДИСЦИПЛИНЫ</w:t>
            </w:r>
          </w:p>
          <w:p w14:paraId="51A72768" w14:textId="77777777" w:rsidR="00BC5541" w:rsidRPr="001B42CE" w:rsidRDefault="00BC5541" w:rsidP="001B4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149F9A8C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541" w:rsidRPr="001B42CE" w14:paraId="59569B4C" w14:textId="77777777" w:rsidTr="00BC5541">
        <w:tc>
          <w:tcPr>
            <w:tcW w:w="7668" w:type="dxa"/>
          </w:tcPr>
          <w:p w14:paraId="65A6ECD2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СТРУКТУРА и содержание УЧЕБНОЙ ДИСЦИПЛИНЫ</w:t>
            </w:r>
          </w:p>
          <w:p w14:paraId="4FD82881" w14:textId="77777777" w:rsidR="00BC5541" w:rsidRPr="001B42CE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3296AC23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541" w:rsidRPr="001B42CE" w14:paraId="63146FD6" w14:textId="77777777" w:rsidTr="00BC5541">
        <w:trPr>
          <w:trHeight w:val="670"/>
        </w:trPr>
        <w:tc>
          <w:tcPr>
            <w:tcW w:w="7668" w:type="dxa"/>
          </w:tcPr>
          <w:p w14:paraId="6A90919E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условия реализации  учебной дисциплины</w:t>
            </w:r>
          </w:p>
          <w:p w14:paraId="472F4087" w14:textId="77777777" w:rsidR="00BC5541" w:rsidRPr="001B42CE" w:rsidRDefault="00BC5541" w:rsidP="001B42C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7ACB449F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5541" w:rsidRPr="001B42CE" w14:paraId="16291BBD" w14:textId="77777777" w:rsidTr="00BC5541">
        <w:tc>
          <w:tcPr>
            <w:tcW w:w="7668" w:type="dxa"/>
          </w:tcPr>
          <w:p w14:paraId="22134A1F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590F57E2" w14:textId="77777777" w:rsidR="00BC5541" w:rsidRPr="001B42CE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3CAB6406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219E82B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C9089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6C71CC95" w14:textId="77777777" w:rsidR="00BC5541" w:rsidRPr="001B42CE" w:rsidRDefault="00BC5541" w:rsidP="001B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1B42C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14:paraId="64C250DC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4F4F2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0C55A668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У</w:t>
      </w:r>
      <w:r w:rsidRPr="001B42CE">
        <w:rPr>
          <w:rStyle w:val="11"/>
          <w:rFonts w:ascii="Times New Roman" w:eastAsiaTheme="minorEastAsia" w:hAnsi="Times New Roman" w:cs="Times New Roman"/>
          <w:sz w:val="24"/>
          <w:szCs w:val="24"/>
        </w:rPr>
        <w:t xml:space="preserve">чебная дисциплина </w:t>
      </w:r>
      <w:r w:rsidRPr="001B42CE">
        <w:rPr>
          <w:rFonts w:ascii="Times New Roman" w:hAnsi="Times New Roman" w:cs="Times New Roman"/>
          <w:sz w:val="24"/>
          <w:szCs w:val="24"/>
        </w:rPr>
        <w:t>«</w:t>
      </w:r>
      <w:r w:rsidR="0070399B" w:rsidRPr="001B42CE">
        <w:rPr>
          <w:rFonts w:ascii="Times New Roman" w:hAnsi="Times New Roman" w:cs="Times New Roman"/>
          <w:sz w:val="24"/>
          <w:szCs w:val="24"/>
        </w:rPr>
        <w:t>История</w:t>
      </w:r>
      <w:r w:rsidRPr="001B42CE">
        <w:rPr>
          <w:rFonts w:ascii="Times New Roman" w:hAnsi="Times New Roman" w:cs="Times New Roman"/>
          <w:sz w:val="24"/>
          <w:szCs w:val="24"/>
        </w:rPr>
        <w:t xml:space="preserve">»  </w:t>
      </w:r>
      <w:r w:rsidRPr="001B42CE">
        <w:rPr>
          <w:rStyle w:val="11"/>
          <w:rFonts w:ascii="Times New Roman" w:eastAsiaTheme="minorEastAsia" w:hAnsi="Times New Roman" w:cs="Times New Roman"/>
          <w:sz w:val="24"/>
          <w:szCs w:val="24"/>
        </w:rPr>
        <w:t>является частью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технического и социально-экономического  профиля профессионального образования.</w:t>
      </w:r>
      <w:r w:rsidRPr="001B42CE">
        <w:rPr>
          <w:rFonts w:ascii="Times New Roman" w:hAnsi="Times New Roman" w:cs="Times New Roman"/>
          <w:sz w:val="24"/>
          <w:szCs w:val="24"/>
        </w:rPr>
        <w:t xml:space="preserve">  </w:t>
      </w:r>
      <w:r w:rsidR="008C4CE1" w:rsidRPr="001B42C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CDDA9FD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B42CE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14:paraId="6ECF3050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14:paraId="1D7D725D" w14:textId="77777777" w:rsidR="00BC5541" w:rsidRPr="001B42CE" w:rsidRDefault="00BC5541" w:rsidP="001B4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    Требования к предметным результатам освоения  курса </w:t>
      </w:r>
      <w:r w:rsidR="004931B9" w:rsidRPr="001B42CE">
        <w:rPr>
          <w:rFonts w:ascii="Times New Roman" w:hAnsi="Times New Roman" w:cs="Times New Roman"/>
          <w:sz w:val="24"/>
          <w:szCs w:val="24"/>
        </w:rPr>
        <w:t>истории</w:t>
      </w:r>
      <w:r w:rsidRPr="001B42CE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14:paraId="709912A7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B6D8BB3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владение комплексом знаний об истории России и человечества в целом, </w:t>
      </w:r>
      <w:r w:rsidRPr="001B42CE">
        <w:rPr>
          <w:rFonts w:ascii="Times New Roman" w:hAnsi="Times New Roman" w:cs="Times New Roman"/>
          <w:sz w:val="24"/>
          <w:szCs w:val="24"/>
        </w:rPr>
        <w:tab/>
        <w:t xml:space="preserve">представлениями об общем и особенном в мировом историческом процессе; </w:t>
      </w:r>
    </w:p>
    <w:p w14:paraId="749535C1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1B3C2440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 и исторической реконструкции с привлечением различных источников; </w:t>
      </w:r>
    </w:p>
    <w:p w14:paraId="6D477DE5" w14:textId="77777777" w:rsidR="004931B9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6AB5A171" w14:textId="77777777" w:rsidR="00345E09" w:rsidRPr="00345E09" w:rsidRDefault="00345E09" w:rsidP="0034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54FF5194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14:paraId="61E97953" w14:textId="77777777" w:rsidR="004931B9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выявлять взаимосвязь российских, региональных, мировых социально-экономических, политических и культурных проблем.</w:t>
      </w:r>
    </w:p>
    <w:p w14:paraId="54E047D5" w14:textId="77777777" w:rsidR="00345E09" w:rsidRPr="00345E09" w:rsidRDefault="00345E09" w:rsidP="0034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3B3098AF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14:paraId="525E5767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14:paraId="084BDE7E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61A3339B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14:paraId="4CFFA51D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14:paraId="066E2148" w14:textId="77777777" w:rsidR="00345E09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6F2B" w14:textId="77777777" w:rsidR="00345E09" w:rsidRPr="00345E09" w:rsidRDefault="00345E09" w:rsidP="00345E09">
      <w:pPr>
        <w:tabs>
          <w:tab w:val="left" w:pos="266"/>
        </w:tabs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овладеть компетенциями:</w:t>
      </w:r>
    </w:p>
    <w:p w14:paraId="67589E4F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4DBE26CC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14:paraId="12E341BE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35DE380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33ED784C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82CCA6F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95EE176" w14:textId="77777777" w:rsidR="00345E09" w:rsidRPr="001B42CE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3D3D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14:paraId="62C6310A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обучающихся -  </w:t>
      </w:r>
      <w:r w:rsidR="001B42CE">
        <w:rPr>
          <w:rFonts w:ascii="Times New Roman" w:hAnsi="Times New Roman" w:cs="Times New Roman"/>
          <w:sz w:val="24"/>
          <w:szCs w:val="24"/>
        </w:rPr>
        <w:t>60</w:t>
      </w:r>
      <w:r w:rsidR="0070399B" w:rsidRPr="001B42CE">
        <w:rPr>
          <w:rFonts w:ascii="Times New Roman" w:hAnsi="Times New Roman" w:cs="Times New Roman"/>
          <w:sz w:val="24"/>
          <w:szCs w:val="24"/>
        </w:rPr>
        <w:t xml:space="preserve"> </w:t>
      </w:r>
      <w:r w:rsidRPr="001B42CE">
        <w:rPr>
          <w:rFonts w:ascii="Times New Roman" w:hAnsi="Times New Roman" w:cs="Times New Roman"/>
          <w:sz w:val="24"/>
          <w:szCs w:val="24"/>
        </w:rPr>
        <w:t>час</w:t>
      </w:r>
      <w:r w:rsidR="0070399B" w:rsidRPr="001B42CE">
        <w:rPr>
          <w:rFonts w:ascii="Times New Roman" w:hAnsi="Times New Roman" w:cs="Times New Roman"/>
          <w:sz w:val="24"/>
          <w:szCs w:val="24"/>
        </w:rPr>
        <w:t>ов</w:t>
      </w:r>
      <w:r w:rsidRPr="001B42C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542B57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обучающегося- </w:t>
      </w:r>
      <w:r w:rsidR="001B42CE">
        <w:rPr>
          <w:rFonts w:ascii="Times New Roman" w:hAnsi="Times New Roman" w:cs="Times New Roman"/>
          <w:sz w:val="24"/>
          <w:szCs w:val="24"/>
        </w:rPr>
        <w:t>48</w:t>
      </w:r>
      <w:r w:rsidR="00505677">
        <w:rPr>
          <w:rFonts w:ascii="Times New Roman" w:hAnsi="Times New Roman" w:cs="Times New Roman"/>
          <w:sz w:val="24"/>
          <w:szCs w:val="24"/>
        </w:rPr>
        <w:t xml:space="preserve"> </w:t>
      </w:r>
      <w:r w:rsidRPr="001B42CE">
        <w:rPr>
          <w:rFonts w:ascii="Times New Roman" w:hAnsi="Times New Roman" w:cs="Times New Roman"/>
          <w:sz w:val="24"/>
          <w:szCs w:val="24"/>
        </w:rPr>
        <w:t>час</w:t>
      </w:r>
      <w:r w:rsidR="00C615F3">
        <w:rPr>
          <w:rFonts w:ascii="Times New Roman" w:hAnsi="Times New Roman" w:cs="Times New Roman"/>
          <w:sz w:val="24"/>
          <w:szCs w:val="24"/>
        </w:rPr>
        <w:t>ов</w:t>
      </w:r>
      <w:r w:rsidRPr="001B42CE">
        <w:rPr>
          <w:rFonts w:ascii="Times New Roman" w:hAnsi="Times New Roman" w:cs="Times New Roman"/>
          <w:sz w:val="24"/>
          <w:szCs w:val="24"/>
        </w:rPr>
        <w:t>;</w:t>
      </w:r>
    </w:p>
    <w:p w14:paraId="000F993A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самостоятельной работы обучающихся -</w:t>
      </w:r>
      <w:r w:rsidR="0070399B" w:rsidRPr="001B42CE">
        <w:rPr>
          <w:rFonts w:ascii="Times New Roman" w:hAnsi="Times New Roman" w:cs="Times New Roman"/>
          <w:sz w:val="24"/>
          <w:szCs w:val="24"/>
        </w:rPr>
        <w:t xml:space="preserve"> </w:t>
      </w:r>
      <w:r w:rsidR="001B42CE">
        <w:rPr>
          <w:rFonts w:ascii="Times New Roman" w:hAnsi="Times New Roman" w:cs="Times New Roman"/>
          <w:sz w:val="24"/>
          <w:szCs w:val="24"/>
        </w:rPr>
        <w:t>12</w:t>
      </w:r>
      <w:r w:rsidRPr="001B42CE">
        <w:rPr>
          <w:rFonts w:ascii="Times New Roman" w:hAnsi="Times New Roman" w:cs="Times New Roman"/>
          <w:sz w:val="24"/>
          <w:szCs w:val="24"/>
        </w:rPr>
        <w:t xml:space="preserve"> час</w:t>
      </w:r>
      <w:r w:rsidR="00C615F3">
        <w:rPr>
          <w:rFonts w:ascii="Times New Roman" w:hAnsi="Times New Roman" w:cs="Times New Roman"/>
          <w:sz w:val="24"/>
          <w:szCs w:val="24"/>
        </w:rPr>
        <w:t>ов</w:t>
      </w:r>
      <w:r w:rsidRPr="001B42CE">
        <w:rPr>
          <w:rFonts w:ascii="Times New Roman" w:hAnsi="Times New Roman" w:cs="Times New Roman"/>
          <w:sz w:val="24"/>
          <w:szCs w:val="24"/>
        </w:rPr>
        <w:t>.</w:t>
      </w:r>
    </w:p>
    <w:p w14:paraId="7175F9C5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E125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9232E" w14:textId="77777777" w:rsidR="001B42CE" w:rsidRDefault="001B42CE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4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C77448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1B42CE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38C49618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14:paraId="68BEE971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BC5541" w:rsidRPr="001B42CE" w14:paraId="0CD3DFA4" w14:textId="77777777" w:rsidTr="00C07809">
        <w:trPr>
          <w:trHeight w:val="460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E72E8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2CD5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C5541" w:rsidRPr="001B42CE" w14:paraId="2172F405" w14:textId="77777777" w:rsidTr="00C07809">
        <w:trPr>
          <w:trHeight w:val="28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75E83" w14:textId="77777777" w:rsidR="00BC5541" w:rsidRPr="001B42CE" w:rsidRDefault="00BC5541" w:rsidP="001B4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8973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BC5541" w:rsidRPr="001B42CE" w14:paraId="2E7F256D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8253A" w14:textId="77777777" w:rsidR="00BC5541" w:rsidRPr="001B42CE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911DE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BC5541" w:rsidRPr="001B42CE" w14:paraId="3A3B3609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8DC7" w14:textId="77777777" w:rsidR="00BC5541" w:rsidRPr="001B42CE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AFA90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C5541" w:rsidRPr="001B42CE" w14:paraId="3A5AA8FD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4DB4D" w14:textId="77777777" w:rsidR="00BC5541" w:rsidRPr="001B42CE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DDF41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C5541" w:rsidRPr="001B42CE" w14:paraId="1CE7B4BE" w14:textId="77777777" w:rsidTr="00C07809"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1CCB9" w14:textId="77777777" w:rsidR="00BC5541" w:rsidRPr="001B42CE" w:rsidRDefault="00BC5541" w:rsidP="001B42C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Итоговая аттестация:  в форме </w:t>
            </w:r>
            <w:r w:rsidR="0070399B"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  <w:r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</w:t>
            </w:r>
          </w:p>
        </w:tc>
      </w:tr>
    </w:tbl>
    <w:p w14:paraId="000DA735" w14:textId="77777777" w:rsidR="00340E7C" w:rsidRPr="001B42CE" w:rsidRDefault="00340E7C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448FD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00D63F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8092C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4D877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13442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E9873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8B50C3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632A3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18356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85847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6F740F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C43C3D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7D35D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48382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B5DB49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AA36D1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5CBB7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5CC3" w:rsidRPr="001B4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64F284" w14:textId="77777777" w:rsidR="00345CC3" w:rsidRPr="001B42CE" w:rsidRDefault="00520A14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1B42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5F3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1B42C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490"/>
        <w:gridCol w:w="1134"/>
        <w:gridCol w:w="1211"/>
      </w:tblGrid>
      <w:tr w:rsidR="00345CC3" w:rsidRPr="001B42CE" w14:paraId="3B428067" w14:textId="77777777" w:rsidTr="00C07809">
        <w:trPr>
          <w:trHeight w:val="853"/>
        </w:trPr>
        <w:tc>
          <w:tcPr>
            <w:tcW w:w="1951" w:type="dxa"/>
          </w:tcPr>
          <w:p w14:paraId="08B86CED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</w:tcPr>
          <w:p w14:paraId="263771B4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1B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811C34F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14:paraId="1C7E7B07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45CC3" w:rsidRPr="001B42CE" w14:paraId="5C2ED724" w14:textId="77777777" w:rsidTr="00C07809">
        <w:tc>
          <w:tcPr>
            <w:tcW w:w="1951" w:type="dxa"/>
          </w:tcPr>
          <w:p w14:paraId="0144C67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1.Введение.</w:t>
            </w:r>
          </w:p>
        </w:tc>
        <w:tc>
          <w:tcPr>
            <w:tcW w:w="10490" w:type="dxa"/>
          </w:tcPr>
          <w:p w14:paraId="467F5F6F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14:paraId="1F7CFDB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191F2DD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CC3" w:rsidRPr="001B42CE" w14:paraId="4E2C1405" w14:textId="77777777" w:rsidTr="00C07809">
        <w:trPr>
          <w:trHeight w:val="309"/>
        </w:trPr>
        <w:tc>
          <w:tcPr>
            <w:tcW w:w="1951" w:type="dxa"/>
            <w:vMerge w:val="restart"/>
          </w:tcPr>
          <w:p w14:paraId="0C005CD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2.Древняя стадия истории человечества.</w:t>
            </w:r>
          </w:p>
        </w:tc>
        <w:tc>
          <w:tcPr>
            <w:tcW w:w="10490" w:type="dxa"/>
          </w:tcPr>
          <w:p w14:paraId="04F6790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7E8CC71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9BFCD1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258A053E" w14:textId="77777777" w:rsidTr="00C07809">
        <w:trPr>
          <w:trHeight w:val="1396"/>
        </w:trPr>
        <w:tc>
          <w:tcPr>
            <w:tcW w:w="1951" w:type="dxa"/>
            <w:vMerge/>
          </w:tcPr>
          <w:p w14:paraId="0C08D8D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A744FFB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Послевоенное мирное  урегулирование в Европе </w:t>
            </w: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B2D24C6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DE8C2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C08FF01" w14:textId="77777777" w:rsidTr="003321DC">
        <w:trPr>
          <w:trHeight w:val="266"/>
        </w:trPr>
        <w:tc>
          <w:tcPr>
            <w:tcW w:w="1951" w:type="dxa"/>
            <w:vMerge w:val="restart"/>
          </w:tcPr>
          <w:p w14:paraId="3AF7CF8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 Цивилизация древнего мира.</w:t>
            </w:r>
          </w:p>
          <w:p w14:paraId="4FE123C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5F91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2780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3314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66C5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EC78054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Содержание: </w:t>
            </w:r>
          </w:p>
        </w:tc>
        <w:tc>
          <w:tcPr>
            <w:tcW w:w="1134" w:type="dxa"/>
          </w:tcPr>
          <w:p w14:paraId="3692E2D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3C163C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25A463B7" w14:textId="77777777" w:rsidTr="00C07809">
        <w:trPr>
          <w:trHeight w:val="1406"/>
        </w:trPr>
        <w:tc>
          <w:tcPr>
            <w:tcW w:w="1951" w:type="dxa"/>
            <w:vMerge/>
          </w:tcPr>
          <w:p w14:paraId="402BA0E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4C7B792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«Приход к власти коммунистов в Европе и Азии»</w:t>
            </w:r>
          </w:p>
        </w:tc>
        <w:tc>
          <w:tcPr>
            <w:tcW w:w="1134" w:type="dxa"/>
          </w:tcPr>
          <w:p w14:paraId="5CDA4217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3C26555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E1BCFF9" w14:textId="77777777" w:rsidTr="00C07809">
        <w:trPr>
          <w:trHeight w:val="709"/>
        </w:trPr>
        <w:tc>
          <w:tcPr>
            <w:tcW w:w="1951" w:type="dxa"/>
            <w:vMerge/>
          </w:tcPr>
          <w:p w14:paraId="2E92220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730F389" w14:textId="77777777" w:rsidR="00033C6C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33C6C"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конфликты и  « холодной войны» </w:t>
            </w:r>
          </w:p>
          <w:p w14:paraId="6BFBAC0E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47465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2F2225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773BFC3" w14:textId="77777777" w:rsidTr="00C07809">
        <w:tc>
          <w:tcPr>
            <w:tcW w:w="1951" w:type="dxa"/>
            <w:vMerge/>
          </w:tcPr>
          <w:p w14:paraId="3C066D0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D91A33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372EA67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1.Сообщение. «Каков вклад древних греков и римлян в мировую культуру»?</w:t>
            </w:r>
          </w:p>
          <w:p w14:paraId="13B4A28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Сообщение. « Общие черты и особенности держав Древнего Востока».</w:t>
            </w:r>
          </w:p>
          <w:p w14:paraId="13CD097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 Биографический очерк  «Политический деятель Древней Греции».</w:t>
            </w:r>
          </w:p>
          <w:p w14:paraId="3BEFDE1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4.Сообщение. «Какие страны и народы были завоеваны римлянами»?</w:t>
            </w:r>
          </w:p>
        </w:tc>
        <w:tc>
          <w:tcPr>
            <w:tcW w:w="1134" w:type="dxa"/>
          </w:tcPr>
          <w:p w14:paraId="7C27C8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1D30E2A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37FD0DB" w14:textId="77777777" w:rsidTr="00C07809">
        <w:trPr>
          <w:trHeight w:val="240"/>
        </w:trPr>
        <w:tc>
          <w:tcPr>
            <w:tcW w:w="1951" w:type="dxa"/>
            <w:vMerge w:val="restart"/>
          </w:tcPr>
          <w:p w14:paraId="2E90844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4.Цивилизация Запада и Востока в средние века.</w:t>
            </w:r>
          </w:p>
        </w:tc>
        <w:tc>
          <w:tcPr>
            <w:tcW w:w="10490" w:type="dxa"/>
          </w:tcPr>
          <w:p w14:paraId="792FECD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3E9CD0E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2107637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46E7F44E" w14:textId="77777777" w:rsidTr="00C07809">
        <w:trPr>
          <w:trHeight w:val="1303"/>
        </w:trPr>
        <w:tc>
          <w:tcPr>
            <w:tcW w:w="1951" w:type="dxa"/>
            <w:vMerge/>
          </w:tcPr>
          <w:p w14:paraId="497C285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B256A9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« третьего  мира» крах коммунизма </w:t>
            </w:r>
          </w:p>
        </w:tc>
        <w:tc>
          <w:tcPr>
            <w:tcW w:w="1134" w:type="dxa"/>
          </w:tcPr>
          <w:p w14:paraId="25766DB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C8117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6D1273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B783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E9F0DF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1749B55" w14:textId="77777777" w:rsidTr="00C07809">
        <w:trPr>
          <w:trHeight w:val="774"/>
        </w:trPr>
        <w:tc>
          <w:tcPr>
            <w:tcW w:w="1951" w:type="dxa"/>
            <w:vMerge/>
          </w:tcPr>
          <w:p w14:paraId="4B942EE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ED904BB" w14:textId="77777777" w:rsidR="00033C6C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«Диктаторские режимы на Востоке»</w:t>
            </w:r>
          </w:p>
          <w:p w14:paraId="36972A1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376C81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94A862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85DB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B009C3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7B1E3CC" w14:textId="77777777" w:rsidTr="00C07809">
        <w:trPr>
          <w:trHeight w:val="823"/>
        </w:trPr>
        <w:tc>
          <w:tcPr>
            <w:tcW w:w="1951" w:type="dxa"/>
            <w:vMerge/>
          </w:tcPr>
          <w:p w14:paraId="7177C0B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A28956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 геополитическая итоги войны </w:t>
            </w:r>
          </w:p>
        </w:tc>
        <w:tc>
          <w:tcPr>
            <w:tcW w:w="1134" w:type="dxa"/>
          </w:tcPr>
          <w:p w14:paraId="21F877E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1C601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F9FFCC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5F7D271" w14:textId="77777777" w:rsidTr="00C07809">
        <w:tc>
          <w:tcPr>
            <w:tcW w:w="1951" w:type="dxa"/>
            <w:vMerge/>
          </w:tcPr>
          <w:p w14:paraId="1E7CB9B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1EE5D1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075A4C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 «Средневековый западноевропейский город».</w:t>
            </w:r>
          </w:p>
          <w:p w14:paraId="5C4032D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2.Доклад «Столетняя война».</w:t>
            </w:r>
          </w:p>
          <w:p w14:paraId="25EAA72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3Доклад. «Жанна Дарк».</w:t>
            </w:r>
          </w:p>
          <w:p w14:paraId="361AC56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4.Доклад. «Средневековая культура».</w:t>
            </w:r>
          </w:p>
        </w:tc>
        <w:tc>
          <w:tcPr>
            <w:tcW w:w="1134" w:type="dxa"/>
          </w:tcPr>
          <w:p w14:paraId="3C14CD0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050A44A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195001C1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3F511FD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.История России с древнейших времен до конца 17 века.</w:t>
            </w:r>
          </w:p>
        </w:tc>
        <w:tc>
          <w:tcPr>
            <w:tcW w:w="10490" w:type="dxa"/>
          </w:tcPr>
          <w:p w14:paraId="263FD02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792044F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6602ED2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7EA75F27" w14:textId="77777777" w:rsidTr="00C07809">
        <w:trPr>
          <w:trHeight w:val="274"/>
        </w:trPr>
        <w:tc>
          <w:tcPr>
            <w:tcW w:w="1951" w:type="dxa"/>
            <w:vMerge/>
          </w:tcPr>
          <w:p w14:paraId="2D5FF8C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5D7651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экономическая  политика Никсона </w:t>
            </w:r>
          </w:p>
        </w:tc>
        <w:tc>
          <w:tcPr>
            <w:tcW w:w="1134" w:type="dxa"/>
          </w:tcPr>
          <w:p w14:paraId="434F42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2A4283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B7C5042" w14:textId="77777777" w:rsidTr="00C07809">
        <w:trPr>
          <w:trHeight w:val="274"/>
        </w:trPr>
        <w:tc>
          <w:tcPr>
            <w:tcW w:w="1951" w:type="dxa"/>
            <w:vMerge/>
          </w:tcPr>
          <w:p w14:paraId="75FA5C9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0BE1B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политики </w:t>
            </w:r>
          </w:p>
        </w:tc>
        <w:tc>
          <w:tcPr>
            <w:tcW w:w="1134" w:type="dxa"/>
          </w:tcPr>
          <w:p w14:paraId="3825EBA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21CE897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2C1BB464" w14:textId="77777777" w:rsidTr="00C07809">
        <w:trPr>
          <w:trHeight w:val="274"/>
        </w:trPr>
        <w:tc>
          <w:tcPr>
            <w:tcW w:w="1951" w:type="dxa"/>
            <w:vMerge/>
          </w:tcPr>
          <w:p w14:paraId="3B1FA60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831414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Д.Бутта и Б.Клинтона </w:t>
            </w:r>
          </w:p>
        </w:tc>
        <w:tc>
          <w:tcPr>
            <w:tcW w:w="1134" w:type="dxa"/>
          </w:tcPr>
          <w:p w14:paraId="24A1CF0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E902D0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4BAEAB27" w14:textId="77777777" w:rsidTr="00C07809">
        <w:trPr>
          <w:trHeight w:val="274"/>
        </w:trPr>
        <w:tc>
          <w:tcPr>
            <w:tcW w:w="1951" w:type="dxa"/>
            <w:vMerge/>
          </w:tcPr>
          <w:p w14:paraId="3DE4342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6B25FA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национальной безопасности </w:t>
            </w:r>
          </w:p>
        </w:tc>
        <w:tc>
          <w:tcPr>
            <w:tcW w:w="1134" w:type="dxa"/>
          </w:tcPr>
          <w:p w14:paraId="340BE0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6ABE64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2961DCB" w14:textId="77777777" w:rsidTr="00C07809">
        <w:trPr>
          <w:trHeight w:val="274"/>
        </w:trPr>
        <w:tc>
          <w:tcPr>
            <w:tcW w:w="1951" w:type="dxa"/>
            <w:vMerge/>
          </w:tcPr>
          <w:p w14:paraId="06E8E4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F86EA4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Российско-Германские отношения .Германо-Американские отношения </w:t>
            </w:r>
          </w:p>
        </w:tc>
        <w:tc>
          <w:tcPr>
            <w:tcW w:w="1134" w:type="dxa"/>
          </w:tcPr>
          <w:p w14:paraId="65D7057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4F9148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4480C5B" w14:textId="77777777" w:rsidTr="00C07809">
        <w:trPr>
          <w:trHeight w:val="274"/>
        </w:trPr>
        <w:tc>
          <w:tcPr>
            <w:tcW w:w="1951" w:type="dxa"/>
            <w:vMerge/>
          </w:tcPr>
          <w:p w14:paraId="3401D3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52B38F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Восточной Европы после второй мировой войны </w:t>
            </w:r>
          </w:p>
        </w:tc>
        <w:tc>
          <w:tcPr>
            <w:tcW w:w="1134" w:type="dxa"/>
          </w:tcPr>
          <w:p w14:paraId="2635DCE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7B67B2E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85F7C31" w14:textId="77777777" w:rsidTr="00C07809">
        <w:trPr>
          <w:trHeight w:val="274"/>
        </w:trPr>
        <w:tc>
          <w:tcPr>
            <w:tcW w:w="1951" w:type="dxa"/>
            <w:vMerge/>
          </w:tcPr>
          <w:p w14:paraId="6B0EEC6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68F1F9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Восточноевропейский социализм </w:t>
            </w:r>
          </w:p>
        </w:tc>
        <w:tc>
          <w:tcPr>
            <w:tcW w:w="1134" w:type="dxa"/>
          </w:tcPr>
          <w:p w14:paraId="2BBC332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E045C8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184A9CE" w14:textId="77777777" w:rsidTr="00C07809">
        <w:trPr>
          <w:trHeight w:val="258"/>
        </w:trPr>
        <w:tc>
          <w:tcPr>
            <w:tcW w:w="1951" w:type="dxa"/>
            <w:vMerge/>
          </w:tcPr>
          <w:p w14:paraId="422C3E1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656CD7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в Венгрии ,Чехословакии .</w:t>
            </w:r>
          </w:p>
        </w:tc>
        <w:tc>
          <w:tcPr>
            <w:tcW w:w="1134" w:type="dxa"/>
          </w:tcPr>
          <w:p w14:paraId="3B1581F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328710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699E1E0" w14:textId="77777777" w:rsidTr="00C07809">
        <w:trPr>
          <w:trHeight w:val="206"/>
        </w:trPr>
        <w:tc>
          <w:tcPr>
            <w:tcW w:w="1951" w:type="dxa"/>
            <w:vMerge/>
          </w:tcPr>
          <w:p w14:paraId="5973074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CEACE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Брежнего </w:t>
            </w:r>
          </w:p>
        </w:tc>
        <w:tc>
          <w:tcPr>
            <w:tcW w:w="1134" w:type="dxa"/>
          </w:tcPr>
          <w:p w14:paraId="46F4F0D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DC9179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CCDD0FA" w14:textId="77777777" w:rsidTr="00C07809">
        <w:trPr>
          <w:trHeight w:val="205"/>
        </w:trPr>
        <w:tc>
          <w:tcPr>
            <w:tcW w:w="1951" w:type="dxa"/>
            <w:vMerge/>
          </w:tcPr>
          <w:p w14:paraId="387B442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BF2C76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Синамир «Формирование консервативные модели социализма» </w:t>
            </w:r>
          </w:p>
        </w:tc>
        <w:tc>
          <w:tcPr>
            <w:tcW w:w="1134" w:type="dxa"/>
          </w:tcPr>
          <w:p w14:paraId="5BD90446" w14:textId="77777777" w:rsidR="00345CC3" w:rsidRPr="001B42CE" w:rsidRDefault="00DC338D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F85D87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8574932" w14:textId="77777777" w:rsidTr="00C07809">
        <w:tc>
          <w:tcPr>
            <w:tcW w:w="1951" w:type="dxa"/>
            <w:vMerge/>
          </w:tcPr>
          <w:p w14:paraId="3ED6E3C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4EE3FA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30C15F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11B3CF6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1.Варяг Рюрик.</w:t>
            </w:r>
          </w:p>
          <w:p w14:paraId="3A290D2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2.Князь Владимир.</w:t>
            </w:r>
          </w:p>
          <w:p w14:paraId="53EB078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3.Ермак Тимофеевич.</w:t>
            </w:r>
          </w:p>
          <w:p w14:paraId="7A8CCF3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4.Степан Разин.</w:t>
            </w:r>
          </w:p>
          <w:p w14:paraId="06F7210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 Чингиз Хан</w:t>
            </w:r>
          </w:p>
        </w:tc>
        <w:tc>
          <w:tcPr>
            <w:tcW w:w="1134" w:type="dxa"/>
          </w:tcPr>
          <w:p w14:paraId="51BB5A5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BFBFBF"/>
          </w:tcPr>
          <w:p w14:paraId="1B86AA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AB27C13" w14:textId="77777777" w:rsidTr="00C07809">
        <w:trPr>
          <w:trHeight w:val="257"/>
        </w:trPr>
        <w:tc>
          <w:tcPr>
            <w:tcW w:w="1951" w:type="dxa"/>
            <w:vMerge w:val="restart"/>
          </w:tcPr>
          <w:p w14:paraId="679FBE81" w14:textId="77777777" w:rsidR="00345CC3" w:rsidRPr="001B42CE" w:rsidRDefault="00A35EBA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5CC3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индустриальной цивилизации </w:t>
            </w:r>
            <w:r w:rsidR="00345CC3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 Западной Европы в16-18 веках.</w:t>
            </w:r>
          </w:p>
        </w:tc>
        <w:tc>
          <w:tcPr>
            <w:tcW w:w="10490" w:type="dxa"/>
          </w:tcPr>
          <w:p w14:paraId="765C55A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134" w:type="dxa"/>
          </w:tcPr>
          <w:p w14:paraId="4F4F762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3674D23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4F11BB98" w14:textId="77777777" w:rsidTr="00C07809">
        <w:trPr>
          <w:trHeight w:val="617"/>
        </w:trPr>
        <w:tc>
          <w:tcPr>
            <w:tcW w:w="1951" w:type="dxa"/>
            <w:vMerge/>
          </w:tcPr>
          <w:p w14:paraId="6C4EBFC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4208EE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Экономичесчко и политическое положение  Японии после второй мировой войны </w:t>
            </w:r>
          </w:p>
        </w:tc>
        <w:tc>
          <w:tcPr>
            <w:tcW w:w="1134" w:type="dxa"/>
          </w:tcPr>
          <w:p w14:paraId="1016608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81C8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EE840F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C2C7282" w14:textId="77777777" w:rsidTr="00C07809">
        <w:trPr>
          <w:trHeight w:val="240"/>
        </w:trPr>
        <w:tc>
          <w:tcPr>
            <w:tcW w:w="1951" w:type="dxa"/>
            <w:vMerge/>
          </w:tcPr>
          <w:p w14:paraId="76568AF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11DE9E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в Корее </w:t>
            </w:r>
          </w:p>
        </w:tc>
        <w:tc>
          <w:tcPr>
            <w:tcW w:w="1134" w:type="dxa"/>
          </w:tcPr>
          <w:p w14:paraId="23A39B3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68735E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4F07217" w14:textId="77777777" w:rsidTr="00C07809">
        <w:trPr>
          <w:trHeight w:val="549"/>
        </w:trPr>
        <w:tc>
          <w:tcPr>
            <w:tcW w:w="1951" w:type="dxa"/>
            <w:vMerge/>
          </w:tcPr>
          <w:p w14:paraId="70319B8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A293E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Японо- Американская и Российско –Японские отношения </w:t>
            </w:r>
          </w:p>
        </w:tc>
        <w:tc>
          <w:tcPr>
            <w:tcW w:w="1134" w:type="dxa"/>
          </w:tcPr>
          <w:p w14:paraId="5B420E0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021BED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9A25DA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9F9D2AD" w14:textId="77777777" w:rsidTr="00C07809">
        <w:trPr>
          <w:trHeight w:val="309"/>
        </w:trPr>
        <w:tc>
          <w:tcPr>
            <w:tcW w:w="1951" w:type="dxa"/>
            <w:vMerge/>
          </w:tcPr>
          <w:p w14:paraId="7755B7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E74EB4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Китая </w:t>
            </w:r>
          </w:p>
        </w:tc>
        <w:tc>
          <w:tcPr>
            <w:tcW w:w="1134" w:type="dxa"/>
          </w:tcPr>
          <w:p w14:paraId="5671CA1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662DE5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82276E8" w14:textId="77777777" w:rsidTr="00C07809">
        <w:trPr>
          <w:trHeight w:val="240"/>
        </w:trPr>
        <w:tc>
          <w:tcPr>
            <w:tcW w:w="1951" w:type="dxa"/>
            <w:vMerge/>
          </w:tcPr>
          <w:p w14:paraId="001433D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21524F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Китай на современном этапе </w:t>
            </w:r>
          </w:p>
        </w:tc>
        <w:tc>
          <w:tcPr>
            <w:tcW w:w="1134" w:type="dxa"/>
          </w:tcPr>
          <w:p w14:paraId="203795C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F7A0BC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B4382F5" w14:textId="77777777" w:rsidTr="00C07809">
        <w:tc>
          <w:tcPr>
            <w:tcW w:w="1951" w:type="dxa"/>
            <w:vMerge/>
          </w:tcPr>
          <w:p w14:paraId="3D38832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C0CB6C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ECCC5E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1.экспедиция Васко да Гамма.</w:t>
            </w:r>
          </w:p>
          <w:p w14:paraId="20D2534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2.Экспедиция Фернана Магелана.</w:t>
            </w:r>
          </w:p>
          <w:p w14:paraId="3FD131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3Великие гуманисты.</w:t>
            </w:r>
          </w:p>
          <w:p w14:paraId="576C32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4.Оливер Кромвель.</w:t>
            </w:r>
          </w:p>
          <w:p w14:paraId="6CE9E5C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5.Война за независимость в США и Французская революция.</w:t>
            </w:r>
          </w:p>
          <w:p w14:paraId="64216BB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6.Англия в 17-18 веке.</w:t>
            </w:r>
          </w:p>
          <w:p w14:paraId="712E5D1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7.Страны Востока в 16-18 веке.</w:t>
            </w:r>
          </w:p>
          <w:p w14:paraId="1AB52C3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8.Колониальная экспансия европейцев.</w:t>
            </w:r>
          </w:p>
        </w:tc>
        <w:tc>
          <w:tcPr>
            <w:tcW w:w="1134" w:type="dxa"/>
          </w:tcPr>
          <w:p w14:paraId="336F231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BFBFBF"/>
          </w:tcPr>
          <w:p w14:paraId="49A0DCC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7EBED943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2803CCB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7.Россия в 18 веке.</w:t>
            </w:r>
          </w:p>
        </w:tc>
        <w:tc>
          <w:tcPr>
            <w:tcW w:w="10490" w:type="dxa"/>
          </w:tcPr>
          <w:p w14:paraId="34D16EE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61989FB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3734C6E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5BBA521F" w14:textId="77777777" w:rsidTr="00C07809">
        <w:trPr>
          <w:trHeight w:val="298"/>
        </w:trPr>
        <w:tc>
          <w:tcPr>
            <w:tcW w:w="1951" w:type="dxa"/>
            <w:vMerge/>
          </w:tcPr>
          <w:p w14:paraId="7AA1E7A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0401B4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Индии республикой </w:t>
            </w:r>
          </w:p>
        </w:tc>
        <w:tc>
          <w:tcPr>
            <w:tcW w:w="1134" w:type="dxa"/>
          </w:tcPr>
          <w:p w14:paraId="26633C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80750F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642D99C" w14:textId="77777777" w:rsidTr="00C07809">
        <w:trPr>
          <w:trHeight w:val="314"/>
        </w:trPr>
        <w:tc>
          <w:tcPr>
            <w:tcW w:w="1951" w:type="dxa"/>
            <w:vMerge/>
          </w:tcPr>
          <w:p w14:paraId="15ED5E2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E41F7C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Нациольный вопрос в Индии </w:t>
            </w:r>
          </w:p>
        </w:tc>
        <w:tc>
          <w:tcPr>
            <w:tcW w:w="1134" w:type="dxa"/>
          </w:tcPr>
          <w:p w14:paraId="53CB5F9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C1E021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443E7F6" w14:textId="77777777" w:rsidTr="00C07809">
        <w:trPr>
          <w:trHeight w:val="326"/>
        </w:trPr>
        <w:tc>
          <w:tcPr>
            <w:tcW w:w="1951" w:type="dxa"/>
            <w:vMerge/>
          </w:tcPr>
          <w:p w14:paraId="2DA32AC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7AD372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Перестройка и ее воздействия по положение Европы </w:t>
            </w:r>
          </w:p>
        </w:tc>
        <w:tc>
          <w:tcPr>
            <w:tcW w:w="1134" w:type="dxa"/>
          </w:tcPr>
          <w:p w14:paraId="7B2B01E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F5EAF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9D0CC24" w14:textId="77777777" w:rsidTr="00C07809">
        <w:tc>
          <w:tcPr>
            <w:tcW w:w="1951" w:type="dxa"/>
            <w:vMerge/>
          </w:tcPr>
          <w:p w14:paraId="1C26A73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1EA344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60E3C02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1C4FCC3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1.Политическии портрет Петра.</w:t>
            </w:r>
          </w:p>
          <w:p w14:paraId="3C5A6C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2Восстание К.Булавина.</w:t>
            </w:r>
          </w:p>
          <w:p w14:paraId="74088EC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3.Русская культура 18 века.</w:t>
            </w:r>
          </w:p>
          <w:p w14:paraId="075B39C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4.М.В.Ломоносов.</w:t>
            </w:r>
          </w:p>
          <w:p w14:paraId="51C4189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5.Русско-турецкие войны.</w:t>
            </w:r>
          </w:p>
        </w:tc>
        <w:tc>
          <w:tcPr>
            <w:tcW w:w="1134" w:type="dxa"/>
          </w:tcPr>
          <w:p w14:paraId="6AF0A43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CD8846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FBFBF"/>
          </w:tcPr>
          <w:p w14:paraId="095C6D1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09B863C" w14:textId="77777777" w:rsidTr="00C07809">
        <w:trPr>
          <w:trHeight w:val="257"/>
        </w:trPr>
        <w:tc>
          <w:tcPr>
            <w:tcW w:w="1951" w:type="dxa"/>
            <w:vMerge w:val="restart"/>
          </w:tcPr>
          <w:p w14:paraId="1A3445F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8.Становление индустриальной цивилизации в Европе и Америке.</w:t>
            </w:r>
          </w:p>
        </w:tc>
        <w:tc>
          <w:tcPr>
            <w:tcW w:w="10490" w:type="dxa"/>
          </w:tcPr>
          <w:p w14:paraId="626BDF4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5F609D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1873E16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429B9C4F" w14:textId="77777777" w:rsidTr="00C07809">
        <w:trPr>
          <w:trHeight w:val="240"/>
        </w:trPr>
        <w:tc>
          <w:tcPr>
            <w:tcW w:w="1951" w:type="dxa"/>
            <w:vMerge/>
          </w:tcPr>
          <w:p w14:paraId="597986C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633ADF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СССР и конец «холодной войны»</w:t>
            </w: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7A5053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0C5E2D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B8B476B" w14:textId="77777777" w:rsidTr="00C07809">
        <w:trPr>
          <w:trHeight w:val="229"/>
        </w:trPr>
        <w:tc>
          <w:tcPr>
            <w:tcW w:w="1951" w:type="dxa"/>
            <w:vMerge/>
          </w:tcPr>
          <w:p w14:paraId="66C84C8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D2BD2F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в мировую систему </w:t>
            </w:r>
          </w:p>
        </w:tc>
        <w:tc>
          <w:tcPr>
            <w:tcW w:w="1134" w:type="dxa"/>
          </w:tcPr>
          <w:p w14:paraId="05485ED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46B182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785242A" w14:textId="77777777" w:rsidTr="00C07809">
        <w:tc>
          <w:tcPr>
            <w:tcW w:w="1951" w:type="dxa"/>
            <w:vMerge/>
          </w:tcPr>
          <w:p w14:paraId="093FC23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E0B8D5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C3AA4D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1.Составить таблицу. «Монополии. Картели. Синдикаты».</w:t>
            </w:r>
          </w:p>
          <w:p w14:paraId="00D1A7C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061EBD4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2.Наполеон Бонапарт.</w:t>
            </w:r>
          </w:p>
          <w:p w14:paraId="644F74C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3.Чарльз Дарвин.</w:t>
            </w:r>
          </w:p>
          <w:p w14:paraId="573EE50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4.Оноре де Бальзак.</w:t>
            </w:r>
          </w:p>
        </w:tc>
        <w:tc>
          <w:tcPr>
            <w:tcW w:w="1134" w:type="dxa"/>
          </w:tcPr>
          <w:p w14:paraId="22E591D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11" w:type="dxa"/>
            <w:shd w:val="clear" w:color="auto" w:fill="BFBFBF"/>
          </w:tcPr>
          <w:p w14:paraId="5C17C8F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660012CB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69C92BD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  <w:tc>
          <w:tcPr>
            <w:tcW w:w="10490" w:type="dxa"/>
          </w:tcPr>
          <w:p w14:paraId="65A37CA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4BF19FD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0F8E6D3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5C238D9B" w14:textId="77777777" w:rsidTr="00C07809">
        <w:trPr>
          <w:trHeight w:val="223"/>
        </w:trPr>
        <w:tc>
          <w:tcPr>
            <w:tcW w:w="1951" w:type="dxa"/>
            <w:vMerge/>
          </w:tcPr>
          <w:p w14:paraId="2BDDEAB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B82105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Демократическая революция в Востоке </w:t>
            </w: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7BA041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63AE3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E83A52B" w14:textId="77777777" w:rsidTr="00C07809">
        <w:trPr>
          <w:trHeight w:val="280"/>
        </w:trPr>
        <w:tc>
          <w:tcPr>
            <w:tcW w:w="1951" w:type="dxa"/>
            <w:vMerge/>
          </w:tcPr>
          <w:p w14:paraId="5AFC50E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CB8360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Европа в 1980-1990 г </w:t>
            </w:r>
          </w:p>
        </w:tc>
        <w:tc>
          <w:tcPr>
            <w:tcW w:w="1134" w:type="dxa"/>
          </w:tcPr>
          <w:p w14:paraId="61FCDC3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C9A177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D343FD2" w14:textId="77777777" w:rsidTr="00C07809">
        <w:trPr>
          <w:trHeight w:val="291"/>
        </w:trPr>
        <w:tc>
          <w:tcPr>
            <w:tcW w:w="1951" w:type="dxa"/>
            <w:vMerge/>
          </w:tcPr>
          <w:p w14:paraId="1B645A8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3F0F8A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Особенность социально- экономические развитие </w:t>
            </w:r>
          </w:p>
        </w:tc>
        <w:tc>
          <w:tcPr>
            <w:tcW w:w="1134" w:type="dxa"/>
          </w:tcPr>
          <w:p w14:paraId="7E8101A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62A3B5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B0FC534" w14:textId="77777777" w:rsidTr="00C07809">
        <w:tc>
          <w:tcPr>
            <w:tcW w:w="1951" w:type="dxa"/>
            <w:vMerge/>
          </w:tcPr>
          <w:p w14:paraId="288117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B6AD8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CED6A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4B0FACB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1.Южно-Африканская республика (Трансвааль).</w:t>
            </w:r>
          </w:p>
          <w:p w14:paraId="3362F8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2.Оранжевое свободное государство.</w:t>
            </w:r>
          </w:p>
          <w:p w14:paraId="76D69EB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3.Ост-Индийская компания.</w:t>
            </w:r>
          </w:p>
          <w:p w14:paraId="22930B2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4.Тайпинское восстание.</w:t>
            </w:r>
          </w:p>
        </w:tc>
        <w:tc>
          <w:tcPr>
            <w:tcW w:w="1134" w:type="dxa"/>
          </w:tcPr>
          <w:p w14:paraId="7E1F8DA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1B89A87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67556C91" w14:textId="77777777" w:rsidTr="00C07809">
        <w:trPr>
          <w:trHeight w:val="308"/>
        </w:trPr>
        <w:tc>
          <w:tcPr>
            <w:tcW w:w="1951" w:type="dxa"/>
            <w:vMerge w:val="restart"/>
          </w:tcPr>
          <w:p w14:paraId="770D20A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10.Россия в 19 веке</w:t>
            </w:r>
          </w:p>
        </w:tc>
        <w:tc>
          <w:tcPr>
            <w:tcW w:w="10490" w:type="dxa"/>
          </w:tcPr>
          <w:p w14:paraId="4DAB5CF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4219907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69C9372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548DD451" w14:textId="77777777" w:rsidTr="00C07809">
        <w:trPr>
          <w:trHeight w:val="308"/>
        </w:trPr>
        <w:tc>
          <w:tcPr>
            <w:tcW w:w="1951" w:type="dxa"/>
            <w:vMerge/>
          </w:tcPr>
          <w:p w14:paraId="5332E69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2C6237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Латинской Америки </w:t>
            </w:r>
          </w:p>
        </w:tc>
        <w:tc>
          <w:tcPr>
            <w:tcW w:w="1134" w:type="dxa"/>
          </w:tcPr>
          <w:p w14:paraId="664BBE4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2CEDA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D3B135D" w14:textId="77777777" w:rsidTr="00C07809">
        <w:trPr>
          <w:trHeight w:val="308"/>
        </w:trPr>
        <w:tc>
          <w:tcPr>
            <w:tcW w:w="1951" w:type="dxa"/>
            <w:vMerge/>
          </w:tcPr>
          <w:p w14:paraId="6017089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EB229B4" w14:textId="77777777" w:rsidR="00345CC3" w:rsidRPr="001B42CE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42CE">
              <w:rPr>
                <w:rFonts w:ascii="Times New Roman" w:hAnsi="Times New Roman"/>
                <w:i w:val="0"/>
              </w:rPr>
              <w:t>2.</w:t>
            </w:r>
            <w:r w:rsidR="00DC338D" w:rsidRPr="001B42CE">
              <w:rPr>
                <w:rFonts w:ascii="Times New Roman" w:hAnsi="Times New Roman"/>
                <w:i w:val="0"/>
              </w:rPr>
              <w:t xml:space="preserve">Новая расстановка сил </w:t>
            </w:r>
            <w:r w:rsidRPr="001B42CE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134" w:type="dxa"/>
          </w:tcPr>
          <w:p w14:paraId="43F6C0D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C51126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F49ACA7" w14:textId="77777777" w:rsidTr="00C07809">
        <w:trPr>
          <w:trHeight w:val="308"/>
        </w:trPr>
        <w:tc>
          <w:tcPr>
            <w:tcW w:w="1951" w:type="dxa"/>
            <w:vMerge/>
          </w:tcPr>
          <w:p w14:paraId="5E62C8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E9F9387" w14:textId="77777777" w:rsidR="00345CC3" w:rsidRPr="001B42CE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42CE">
              <w:rPr>
                <w:rFonts w:ascii="Times New Roman" w:hAnsi="Times New Roman"/>
                <w:i w:val="0"/>
              </w:rPr>
              <w:t>3.</w:t>
            </w:r>
            <w:r w:rsidR="00DC338D" w:rsidRPr="001B42CE">
              <w:rPr>
                <w:rFonts w:ascii="Times New Roman" w:hAnsi="Times New Roman"/>
                <w:i w:val="0"/>
              </w:rPr>
              <w:t xml:space="preserve">НТР и социальный сдвиг в западном обществе </w:t>
            </w:r>
          </w:p>
        </w:tc>
        <w:tc>
          <w:tcPr>
            <w:tcW w:w="1134" w:type="dxa"/>
          </w:tcPr>
          <w:p w14:paraId="1AEB4842" w14:textId="77777777" w:rsidR="00345CC3" w:rsidRPr="001B42CE" w:rsidRDefault="00DC338D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4F3FD7E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84BACED" w14:textId="77777777" w:rsidTr="00C07809">
        <w:trPr>
          <w:trHeight w:val="308"/>
        </w:trPr>
        <w:tc>
          <w:tcPr>
            <w:tcW w:w="1951" w:type="dxa"/>
            <w:vMerge/>
          </w:tcPr>
          <w:p w14:paraId="28715B4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FC8BAF8" w14:textId="77777777" w:rsidR="00345CC3" w:rsidRPr="001B42CE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42CE">
              <w:rPr>
                <w:rFonts w:ascii="Times New Roman" w:hAnsi="Times New Roman"/>
                <w:i w:val="0"/>
              </w:rPr>
              <w:t>4.</w:t>
            </w:r>
            <w:r w:rsidR="00980A48" w:rsidRPr="001B42CE">
              <w:rPr>
                <w:rFonts w:ascii="Times New Roman" w:hAnsi="Times New Roman"/>
                <w:i w:val="0"/>
              </w:rPr>
              <w:t xml:space="preserve">Нравственные и духовные проблемы в странах Запада и России </w:t>
            </w:r>
          </w:p>
        </w:tc>
        <w:tc>
          <w:tcPr>
            <w:tcW w:w="1134" w:type="dxa"/>
          </w:tcPr>
          <w:p w14:paraId="72B98AB1" w14:textId="77777777" w:rsidR="00345CC3" w:rsidRPr="001B42CE" w:rsidRDefault="00980A48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530A96E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4BBEE88C" w14:textId="77777777" w:rsidTr="00C07809">
        <w:trPr>
          <w:trHeight w:val="308"/>
        </w:trPr>
        <w:tc>
          <w:tcPr>
            <w:tcW w:w="1951" w:type="dxa"/>
            <w:vMerge/>
          </w:tcPr>
          <w:p w14:paraId="6A35E2D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04CAE7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глобальной проблемы </w:t>
            </w:r>
          </w:p>
        </w:tc>
        <w:tc>
          <w:tcPr>
            <w:tcW w:w="1134" w:type="dxa"/>
          </w:tcPr>
          <w:p w14:paraId="08CE134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4C7456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6B98FC8" w14:textId="77777777" w:rsidTr="00C07809">
        <w:tc>
          <w:tcPr>
            <w:tcW w:w="1951" w:type="dxa"/>
            <w:vMerge/>
          </w:tcPr>
          <w:p w14:paraId="75EC120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C7DA30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7AE57FF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516A266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1.П. Я. Чаадаев</w:t>
            </w:r>
          </w:p>
          <w:p w14:paraId="704F2B6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2.Западники и славянофилы.</w:t>
            </w:r>
          </w:p>
          <w:p w14:paraId="284027C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3.Воееная реформа ДЛ,А,Милютина.</w:t>
            </w:r>
          </w:p>
          <w:p w14:paraId="40426A0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 «Земля и воля».</w:t>
            </w:r>
          </w:p>
          <w:p w14:paraId="4EEAC15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5.Н. М.Карамзин.</w:t>
            </w:r>
          </w:p>
          <w:p w14:paraId="1F074FC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6.Внешняя политика во второй половине 19 века.</w:t>
            </w:r>
          </w:p>
        </w:tc>
        <w:tc>
          <w:tcPr>
            <w:tcW w:w="1134" w:type="dxa"/>
          </w:tcPr>
          <w:p w14:paraId="768BD80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BFBFBF"/>
          </w:tcPr>
          <w:p w14:paraId="6DEBB63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F6FAF1E" w14:textId="77777777" w:rsidTr="00C07809">
        <w:trPr>
          <w:trHeight w:val="292"/>
        </w:trPr>
        <w:tc>
          <w:tcPr>
            <w:tcW w:w="1951" w:type="dxa"/>
            <w:vMerge w:val="restart"/>
          </w:tcPr>
          <w:p w14:paraId="17CDA9A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  <w:tc>
          <w:tcPr>
            <w:tcW w:w="10490" w:type="dxa"/>
          </w:tcPr>
          <w:p w14:paraId="47F11AE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07A2814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0045C3A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625B830" w14:textId="77777777" w:rsidTr="00C07809">
        <w:trPr>
          <w:trHeight w:val="283"/>
        </w:trPr>
        <w:tc>
          <w:tcPr>
            <w:tcW w:w="1951" w:type="dxa"/>
            <w:vMerge/>
          </w:tcPr>
          <w:p w14:paraId="4A9DD6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436568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</w:t>
            </w:r>
          </w:p>
        </w:tc>
        <w:tc>
          <w:tcPr>
            <w:tcW w:w="1134" w:type="dxa"/>
          </w:tcPr>
          <w:p w14:paraId="53A379A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17EBD0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BB80F6E" w14:textId="77777777" w:rsidTr="00C07809">
        <w:trPr>
          <w:trHeight w:val="281"/>
        </w:trPr>
        <w:tc>
          <w:tcPr>
            <w:tcW w:w="1951" w:type="dxa"/>
            <w:vMerge/>
          </w:tcPr>
          <w:p w14:paraId="6017E7B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02084D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национальной безопасности </w:t>
            </w:r>
          </w:p>
        </w:tc>
        <w:tc>
          <w:tcPr>
            <w:tcW w:w="1134" w:type="dxa"/>
          </w:tcPr>
          <w:p w14:paraId="4A94D22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A4F9FF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7FBE699" w14:textId="77777777" w:rsidTr="00C07809">
        <w:trPr>
          <w:trHeight w:val="228"/>
        </w:trPr>
        <w:tc>
          <w:tcPr>
            <w:tcW w:w="1951" w:type="dxa"/>
            <w:vMerge/>
          </w:tcPr>
          <w:p w14:paraId="0F34ED3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C7D335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 Международный терроризм»  </w:t>
            </w:r>
          </w:p>
        </w:tc>
        <w:tc>
          <w:tcPr>
            <w:tcW w:w="1134" w:type="dxa"/>
          </w:tcPr>
          <w:p w14:paraId="6A287590" w14:textId="77777777" w:rsidR="00345CC3" w:rsidRPr="001B42CE" w:rsidRDefault="00980A48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2D32FC0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D502D9E" w14:textId="77777777" w:rsidTr="00C07809">
        <w:trPr>
          <w:trHeight w:val="292"/>
        </w:trPr>
        <w:tc>
          <w:tcPr>
            <w:tcW w:w="1951" w:type="dxa"/>
            <w:vMerge/>
          </w:tcPr>
          <w:p w14:paraId="35CA42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B6D423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Зачетное занятие </w:t>
            </w:r>
          </w:p>
        </w:tc>
        <w:tc>
          <w:tcPr>
            <w:tcW w:w="1134" w:type="dxa"/>
          </w:tcPr>
          <w:p w14:paraId="1992F2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55AF40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8A07B8E" w14:textId="77777777" w:rsidTr="00C07809">
        <w:tc>
          <w:tcPr>
            <w:tcW w:w="1951" w:type="dxa"/>
          </w:tcPr>
          <w:p w14:paraId="07F303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0D5792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896A47D" w14:textId="77777777" w:rsidR="00345CC3" w:rsidRPr="001B42CE" w:rsidRDefault="00C615F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1" w:type="dxa"/>
          </w:tcPr>
          <w:p w14:paraId="763133E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B0EC9A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5CC3" w:rsidRPr="001B42CE" w:rsidSect="00345CC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17186A4" w14:textId="77777777" w:rsidR="00C83415" w:rsidRPr="001B42CE" w:rsidRDefault="00C83415" w:rsidP="001B42CE">
      <w:pPr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5B473258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556341F8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«История». </w:t>
      </w:r>
    </w:p>
    <w:p w14:paraId="5BE6A56D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учебного кабинета:</w:t>
      </w: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653ABD" w14:textId="77777777" w:rsidR="00C83415" w:rsidRPr="001B42CE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посадочные места по количеству обучающихся; </w:t>
      </w:r>
    </w:p>
    <w:p w14:paraId="588B2CF7" w14:textId="77777777" w:rsidR="00C83415" w:rsidRPr="001B42CE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>2. рабочее место преподавателя;</w:t>
      </w:r>
      <w:r w:rsidRPr="001B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8E46E" w14:textId="77777777" w:rsidR="00C83415" w:rsidRPr="001B42CE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sz w:val="24"/>
          <w:szCs w:val="24"/>
        </w:rPr>
        <w:t xml:space="preserve">3. аудиторная доска для письма;  </w:t>
      </w:r>
    </w:p>
    <w:p w14:paraId="7D7054F5" w14:textId="77777777" w:rsidR="00C83415" w:rsidRPr="001B42CE" w:rsidRDefault="00C83415" w:rsidP="001B42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sz w:val="24"/>
          <w:szCs w:val="24"/>
        </w:rPr>
        <w:t>4. учебно-наглядные пособия.</w:t>
      </w:r>
    </w:p>
    <w:p w14:paraId="597824BA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14:paraId="7125D8CC" w14:textId="77777777" w:rsidR="00C83415" w:rsidRPr="001B42CE" w:rsidRDefault="00C83415" w:rsidP="001B42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</w:t>
      </w:r>
    </w:p>
    <w:p w14:paraId="53FAF328" w14:textId="77777777" w:rsidR="00C83415" w:rsidRPr="001B42CE" w:rsidRDefault="00C83415" w:rsidP="001B42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мультимедиапроектор</w:t>
      </w:r>
    </w:p>
    <w:p w14:paraId="5D4F38D8" w14:textId="77777777" w:rsidR="00C83415" w:rsidRPr="001B42CE" w:rsidRDefault="00C83415" w:rsidP="001B42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344A536" w14:textId="77777777" w:rsidR="00C83415" w:rsidRPr="001B42CE" w:rsidRDefault="00C83415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both"/>
        <w:rPr>
          <w:b/>
        </w:rPr>
      </w:pPr>
      <w:r w:rsidRPr="001B42CE">
        <w:rPr>
          <w:b/>
        </w:rPr>
        <w:t>3.2. Информационное обеспечение обучения</w:t>
      </w:r>
    </w:p>
    <w:p w14:paraId="3B82F44A" w14:textId="77777777" w:rsidR="00C83415" w:rsidRPr="001B42CE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29E29566" w14:textId="77777777" w:rsidR="00C83415" w:rsidRPr="001B42CE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Основные источники:</w:t>
      </w:r>
    </w:p>
    <w:p w14:paraId="748A2DB6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Артемов В.В., Лубченков Ю.Н. История: учебник для студ. учре</w:t>
      </w:r>
      <w:r w:rsidR="00520A14" w:rsidRPr="001B42CE">
        <w:rPr>
          <w:rFonts w:ascii="Times New Roman" w:hAnsi="Times New Roman" w:cs="Times New Roman"/>
          <w:sz w:val="24"/>
          <w:szCs w:val="24"/>
        </w:rPr>
        <w:t>ждений сред. проф. об</w:t>
      </w:r>
      <w:r w:rsidRPr="001B42CE">
        <w:rPr>
          <w:rFonts w:ascii="Times New Roman" w:hAnsi="Times New Roman" w:cs="Times New Roman"/>
          <w:sz w:val="24"/>
          <w:szCs w:val="24"/>
        </w:rPr>
        <w:t xml:space="preserve">разования. — М., 2014. </w:t>
      </w:r>
    </w:p>
    <w:p w14:paraId="7408A024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Артемов В.В., Лубченков Ю.Н. История для профессий и специальностей технического, естественно-научного, социально-экономического профилей: 2 ч: учебник для студ. учрежде- ний сред. проф. образования.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47D31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Артемов В.В., Лубченков Ю.Н.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 </w:t>
      </w:r>
    </w:p>
    <w:p w14:paraId="03737AE0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Гаджиев К.С., Закаурцева Т.А., Родригес А.М., Пономарев М.В. Новейшая история стран Европы и Америки. XX век: в 3 ч. Ч. 2. 1945—2000. — М., 2010. </w:t>
      </w:r>
    </w:p>
    <w:p w14:paraId="003D8E17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Горелов А.А. История мировой культуры. — М., 2011. </w:t>
      </w:r>
    </w:p>
    <w:p w14:paraId="5480A9FF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Загладин Н.В., Петров Ю.А. История (базовый уровень). 11 класс.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>. Санин Г.А. Крым. Страницы истории.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68AD4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Сахаров А.Н., Загладин Н.В. История (базовый уровень). 10 класс.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>.</w:t>
      </w:r>
    </w:p>
    <w:p w14:paraId="0108E486" w14:textId="77777777" w:rsidR="00C83415" w:rsidRPr="001B42CE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14:paraId="4D33A5AC" w14:textId="77777777" w:rsidR="00956A04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Вяземский Е.Е., Стрелова О.Ю. Уроки истории: думаем, спорим, размышляем. — М., 2012. </w:t>
      </w:r>
    </w:p>
    <w:p w14:paraId="51678BC7" w14:textId="77777777" w:rsidR="00956A04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Вяземский Е.Е., Стрелова О.Ю. Педагогические подходы к реализации концепции единого учебника истории.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>.</w:t>
      </w:r>
    </w:p>
    <w:p w14:paraId="0C6A43DD" w14:textId="77777777" w:rsidR="00956A04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lastRenderedPageBreak/>
        <w:t xml:space="preserve"> Шевченко Н.И. История для профессий и специальностей технического, естественно- научного, социально-экономического профилей. Методические рекомендации. — М., 2013.</w:t>
      </w:r>
    </w:p>
    <w:p w14:paraId="63BA1E58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История России. 1900—1946 гг.: кн. для учителя / п</w:t>
      </w:r>
      <w:r w:rsidR="00520A14" w:rsidRPr="001B42CE">
        <w:rPr>
          <w:rFonts w:ascii="Times New Roman" w:hAnsi="Times New Roman" w:cs="Times New Roman"/>
          <w:sz w:val="24"/>
          <w:szCs w:val="24"/>
        </w:rPr>
        <w:t>од ред. А.В.Филиппова, А.А.Дани</w:t>
      </w:r>
      <w:r w:rsidRPr="001B42CE">
        <w:rPr>
          <w:rFonts w:ascii="Times New Roman" w:hAnsi="Times New Roman" w:cs="Times New Roman"/>
          <w:sz w:val="24"/>
          <w:szCs w:val="24"/>
        </w:rPr>
        <w:t>лова. — М., 2010. Концепция нового учебно-методического комплекса по отечественной истории // Вестник образования. — 2014. — № 13. — С. 10—124.</w:t>
      </w:r>
    </w:p>
    <w:p w14:paraId="762B047C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2CE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14:paraId="6B58062D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www.gumer.info (Библиотека Гумер). www.hist.msu.ru/ER/Etext/PICT/feudal.htm (Библиотека Исторического факультета МГУ). </w:t>
      </w:r>
    </w:p>
    <w:p w14:paraId="2AF1D36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www.plekhanovfound.ru/library (Библиотека социал-демократа).</w:t>
      </w:r>
    </w:p>
    <w:p w14:paraId="1A46DA6D" w14:textId="77777777" w:rsidR="00C83415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www.bibliotekar.ru (Библиотекарь. Ру: электронная библиотека нехудожественной л</w:t>
      </w:r>
      <w:r w:rsidR="00AD7C0B" w:rsidRPr="001B42CE">
        <w:rPr>
          <w:rFonts w:ascii="Times New Roman" w:hAnsi="Times New Roman" w:cs="Times New Roman"/>
          <w:sz w:val="24"/>
          <w:szCs w:val="24"/>
        </w:rPr>
        <w:t>ите</w:t>
      </w:r>
      <w:r w:rsidRPr="001B42CE">
        <w:rPr>
          <w:rFonts w:ascii="Times New Roman" w:hAnsi="Times New Roman" w:cs="Times New Roman"/>
          <w:sz w:val="24"/>
          <w:szCs w:val="24"/>
        </w:rPr>
        <w:t>ратуры по русской и мировой истории, искусству, культуре, прикладным наукам). https://ru.wikipedia.org (Википедия: свободная энциклопедия).</w:t>
      </w:r>
    </w:p>
    <w:p w14:paraId="2B364531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https://ru.wikisource.org (Викитека: свободная библиотека).</w:t>
      </w:r>
    </w:p>
    <w:p w14:paraId="5C09281D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www.wco.ru/icons (Виртуальный каталог икон). </w:t>
      </w:r>
    </w:p>
    <w:p w14:paraId="6654CD08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www.militera.lib.ru (Военная литература: собрание текстов). www.world-war2.chat.ru (Вторая Мировая война в русском Интернете).</w:t>
      </w:r>
    </w:p>
    <w:p w14:paraId="5E4A8658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www.kulichki.com/~gumilev/HE1 (Древний Восток). </w:t>
      </w:r>
    </w:p>
    <w:p w14:paraId="6C10C106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www.old-rus-maps.ru (Европейские гравированные географические чертежи и карты России, изданные в XVI—XVIII столетиях).</w:t>
      </w:r>
    </w:p>
    <w:p w14:paraId="59C9E1F6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14:paraId="30EE9207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www.intellect-video.com/russian-history (История России и СССР: онлайн-видео). www.historicus.ru (Историк: общественно-политический журнал). </w:t>
      </w:r>
    </w:p>
    <w:p w14:paraId="4B64F374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www.history.tom.ru (История России от князей до Президента).</w:t>
      </w:r>
    </w:p>
    <w:p w14:paraId="7ADC8BF8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www.statehistory.ru (История государства). </w:t>
      </w:r>
    </w:p>
    <w:p w14:paraId="79F29955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www.kulichki.com/grandwar («Как наши деды воевали»: рассказы о военных конфликтах Российской империи). </w:t>
      </w:r>
    </w:p>
    <w:p w14:paraId="6AF155FA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www.raremaps.ru (Коллекция старинных карт Российской империи). </w:t>
      </w:r>
    </w:p>
    <w:p w14:paraId="477C3AA7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www.old-maps.narod.ru (Коллекция старинных карт территорий и городов России). www.mifologia.chat.ru (Мифология народов мира). </w:t>
      </w:r>
    </w:p>
    <w:p w14:paraId="03E2E2A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www.krugosvet.ru (Онлайн-энциклопедия «Кругосвет»). </w:t>
      </w:r>
    </w:p>
    <w:p w14:paraId="321CD251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www.liber.rsuh.ru (Информационный комплекс РГГУ «Научная библиотека»). </w:t>
      </w:r>
    </w:p>
    <w:p w14:paraId="16BD3E2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www.august-1914.ru (Первая мировая война: интернет-проект). </w:t>
      </w:r>
    </w:p>
    <w:p w14:paraId="75051D26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www.9may.ru (Проект-акция: «Наша Победа. День за днем»).</w:t>
      </w:r>
    </w:p>
    <w:p w14:paraId="603C3E9A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www.temples.ru (Проект «Храмы России»). </w:t>
      </w:r>
    </w:p>
    <w:p w14:paraId="023A8745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www.radzivil.chat.ru (Радзивилловская летопись с иллюстрациями). www.borodulincollection.com/index.html (Раритеты фотохроники СССР: 1917—1991 гг. — коллекция Льва Бородулина). </w:t>
      </w:r>
    </w:p>
    <w:p w14:paraId="1A641612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www.all-photo.ru/empire/index.ru.html (Российская империя в фотографиях). www.fershal.narod.ru (Российский мемуарий). </w:t>
      </w:r>
    </w:p>
    <w:p w14:paraId="0CAF6645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www.avorhist.ru (Русь Древняя и удельная). </w:t>
      </w:r>
    </w:p>
    <w:p w14:paraId="3FF3124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www.memoirs.ru (Русские мемуары: Россия в дневниках и воспоминаниях). www.scepsis.ru/library/history/page1 (Скепсис: научно-просветительский журнал). www.arhivtime.ru (Следы времени: интернет-архив старинных фотографий, открыток, документов).</w:t>
      </w:r>
    </w:p>
    <w:p w14:paraId="6B0FE907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www.sovmusic.ru (Советская музыка). </w:t>
      </w:r>
    </w:p>
    <w:p w14:paraId="5C6BB232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lastRenderedPageBreak/>
        <w:t xml:space="preserve">www.infoliolib.info (Университетская электронная библиотека Infolio). www.hist.msu.ru/ER/Etext/index.html (электронная библиотека Исторического факультета МГУ им. М.В.Ломоносова). </w:t>
      </w:r>
    </w:p>
    <w:p w14:paraId="2A9FFD5C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www.library.spbu.ru (Научная библиотека им. М.Горького СПбГУ). </w:t>
      </w:r>
    </w:p>
    <w:p w14:paraId="56C77A0D" w14:textId="77777777" w:rsidR="00345CC3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www.ec-dejavu.ru (Энциклопедия культур Dеjа Vu).</w:t>
      </w:r>
    </w:p>
    <w:p w14:paraId="3DA23770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A10D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02FA4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057BB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280C4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C542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3797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F61B1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381DE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9EED3" w14:textId="77777777" w:rsidR="001B42CE" w:rsidRDefault="001B42CE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42CE" w:rsidSect="00345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3BF1EF" w14:textId="77777777" w:rsidR="00956A04" w:rsidRPr="001B42CE" w:rsidRDefault="00956A04" w:rsidP="001B42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5DBD637F" w14:textId="77777777" w:rsidR="00956A04" w:rsidRPr="001B42CE" w:rsidRDefault="00956A04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both"/>
      </w:pPr>
      <w:r w:rsidRPr="001B42CE">
        <w:rPr>
          <w:b/>
        </w:rPr>
        <w:t>Контроль</w:t>
      </w:r>
      <w:r w:rsidRPr="001B42CE">
        <w:t xml:space="preserve"> </w:t>
      </w:r>
      <w:r w:rsidRPr="001B42CE">
        <w:rPr>
          <w:b/>
        </w:rPr>
        <w:t>и оценка</w:t>
      </w:r>
      <w:r w:rsidRPr="001B42CE">
        <w:t xml:space="preserve"> результатов освоения учебной дисциплины осуществляется преподавателем в процессе проведения  текущего и итогового тестирования, а также выполнения обучающимися индивидуальных заданий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111"/>
      </w:tblGrid>
      <w:tr w:rsidR="00956A04" w:rsidRPr="001B42CE" w14:paraId="60DD688A" w14:textId="77777777" w:rsidTr="00AD7C0B">
        <w:trPr>
          <w:trHeight w:val="10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AC6" w14:textId="77777777" w:rsidR="00956A04" w:rsidRPr="001B42CE" w:rsidRDefault="00956A04" w:rsidP="001B4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D63" w14:textId="77777777" w:rsidR="00956A04" w:rsidRPr="001B42CE" w:rsidRDefault="00956A04" w:rsidP="001B4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47D97" w:rsidRPr="001B42CE" w14:paraId="157E38F1" w14:textId="77777777" w:rsidTr="00AD7C0B">
        <w:trPr>
          <w:trHeight w:val="69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4D6D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14:paraId="0BA71988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комплексом знаний об истории России и человечества в целом, </w:t>
            </w: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представлениями об общем и особенном в мировом историческом процессе; </w:t>
            </w:r>
          </w:p>
          <w:p w14:paraId="248B1C19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14:paraId="07C1AC93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проектной деятельности и исторической реконструкции с привлечением различных источников; </w:t>
            </w:r>
          </w:p>
          <w:p w14:paraId="2C062D70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  <w:p w14:paraId="0409F7B6" w14:textId="77777777" w:rsidR="00747D97" w:rsidRPr="001B42CE" w:rsidRDefault="00747D97" w:rsidP="001B42CE">
            <w:pPr>
              <w:tabs>
                <w:tab w:val="left" w:pos="900"/>
              </w:tabs>
              <w:spacing w:before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A250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50F9C72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32F1A2E6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7B031117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FB3A0C2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92B00A0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31C3E546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433F7E87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75E5E18C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F0AB644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28FF12AA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C7BD3EE" w14:textId="77777777" w:rsidR="00747D97" w:rsidRPr="001B42CE" w:rsidRDefault="00747D97" w:rsidP="001B4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5B231C" w14:textId="77777777" w:rsidR="00956A04" w:rsidRPr="001B42CE" w:rsidRDefault="00956A04" w:rsidP="001B42CE">
      <w:pPr>
        <w:pStyle w:val="12"/>
        <w:ind w:left="0" w:right="0"/>
        <w:rPr>
          <w:sz w:val="24"/>
        </w:rPr>
      </w:pPr>
    </w:p>
    <w:p w14:paraId="115EAD6F" w14:textId="77777777" w:rsidR="00956A04" w:rsidRPr="001B42CE" w:rsidRDefault="00E4482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</w:t>
      </w:r>
      <w:r w:rsidR="00747D97" w:rsidRPr="001B42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A04" w:rsidRPr="001B42CE" w:rsidSect="0034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991"/>
    <w:multiLevelType w:val="hybridMultilevel"/>
    <w:tmpl w:val="FBC6A5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6225B"/>
    <w:multiLevelType w:val="hybridMultilevel"/>
    <w:tmpl w:val="FBC6A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6CA5"/>
    <w:multiLevelType w:val="hybridMultilevel"/>
    <w:tmpl w:val="9C665B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41"/>
    <w:rsid w:val="00024C3C"/>
    <w:rsid w:val="00033C6C"/>
    <w:rsid w:val="00062C2C"/>
    <w:rsid w:val="00154CB7"/>
    <w:rsid w:val="001B42CE"/>
    <w:rsid w:val="001C48BB"/>
    <w:rsid w:val="001D2864"/>
    <w:rsid w:val="001E77B6"/>
    <w:rsid w:val="003321DC"/>
    <w:rsid w:val="00340E7C"/>
    <w:rsid w:val="00345CC3"/>
    <w:rsid w:val="00345E09"/>
    <w:rsid w:val="003666AA"/>
    <w:rsid w:val="00366D63"/>
    <w:rsid w:val="003953A9"/>
    <w:rsid w:val="00464D9D"/>
    <w:rsid w:val="004931B9"/>
    <w:rsid w:val="00505677"/>
    <w:rsid w:val="00512586"/>
    <w:rsid w:val="00520A14"/>
    <w:rsid w:val="005238D7"/>
    <w:rsid w:val="00554FD3"/>
    <w:rsid w:val="00597AA6"/>
    <w:rsid w:val="006640C0"/>
    <w:rsid w:val="006D6028"/>
    <w:rsid w:val="0070399B"/>
    <w:rsid w:val="00747D97"/>
    <w:rsid w:val="00784B90"/>
    <w:rsid w:val="007C180B"/>
    <w:rsid w:val="008C4CE1"/>
    <w:rsid w:val="008F5A48"/>
    <w:rsid w:val="00956A04"/>
    <w:rsid w:val="00980A48"/>
    <w:rsid w:val="009B01D7"/>
    <w:rsid w:val="00A10C18"/>
    <w:rsid w:val="00A35EBA"/>
    <w:rsid w:val="00A85D93"/>
    <w:rsid w:val="00A8607B"/>
    <w:rsid w:val="00AB3BD4"/>
    <w:rsid w:val="00AD7C0B"/>
    <w:rsid w:val="00B72113"/>
    <w:rsid w:val="00BC5541"/>
    <w:rsid w:val="00BE0B1E"/>
    <w:rsid w:val="00C07809"/>
    <w:rsid w:val="00C61034"/>
    <w:rsid w:val="00C615F3"/>
    <w:rsid w:val="00C83415"/>
    <w:rsid w:val="00D974B4"/>
    <w:rsid w:val="00DC338D"/>
    <w:rsid w:val="00E17750"/>
    <w:rsid w:val="00E311AF"/>
    <w:rsid w:val="00E40369"/>
    <w:rsid w:val="00E44823"/>
    <w:rsid w:val="00E73A98"/>
    <w:rsid w:val="00EC0737"/>
    <w:rsid w:val="00F43FD8"/>
    <w:rsid w:val="00F902A8"/>
    <w:rsid w:val="00FC5082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C0B7"/>
  <w15:docId w15:val="{08C5C6B4-EFAB-449A-8A3F-96DF96E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7C"/>
  </w:style>
  <w:style w:type="paragraph" w:styleId="1">
    <w:name w:val="heading 1"/>
    <w:basedOn w:val="a"/>
    <w:next w:val="a"/>
    <w:link w:val="10"/>
    <w:qFormat/>
    <w:rsid w:val="00BC55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45CC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541"/>
    <w:rPr>
      <w:rFonts w:ascii="Times New Roman" w:eastAsia="Times New Roman" w:hAnsi="Times New Roman" w:cs="Times New Roman"/>
      <w:sz w:val="24"/>
      <w:szCs w:val="24"/>
    </w:rPr>
  </w:style>
  <w:style w:type="character" w:customStyle="1" w:styleId="513pt">
    <w:name w:val="Основной текст (5) + 13 pt"/>
    <w:rsid w:val="00BC5541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0"/>
    <w:rsid w:val="00BC5541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4931B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345CC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2">
    <w:name w:val="Цитата1"/>
    <w:basedOn w:val="a"/>
    <w:rsid w:val="00956A04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345E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qFormat/>
    <w:rsid w:val="00AB3BD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64D5-C2C8-4396-A28D-F96E73E4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Windows</cp:lastModifiedBy>
  <cp:revision>4</cp:revision>
  <cp:lastPrinted>2017-11-09T12:07:00Z</cp:lastPrinted>
  <dcterms:created xsi:type="dcterms:W3CDTF">2018-01-18T14:17:00Z</dcterms:created>
  <dcterms:modified xsi:type="dcterms:W3CDTF">2021-10-12T08:33:00Z</dcterms:modified>
</cp:coreProperties>
</file>